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37" w:type="dxa"/>
        <w:tblLook w:val="04A0" w:firstRow="1" w:lastRow="0" w:firstColumn="1" w:lastColumn="0" w:noHBand="0" w:noVBand="1"/>
      </w:tblPr>
      <w:tblGrid>
        <w:gridCol w:w="1416"/>
        <w:gridCol w:w="1840"/>
        <w:gridCol w:w="5889"/>
        <w:gridCol w:w="491"/>
        <w:gridCol w:w="512"/>
        <w:gridCol w:w="491"/>
        <w:gridCol w:w="528"/>
        <w:gridCol w:w="491"/>
        <w:gridCol w:w="491"/>
        <w:gridCol w:w="491"/>
        <w:gridCol w:w="491"/>
        <w:gridCol w:w="533"/>
        <w:gridCol w:w="491"/>
        <w:gridCol w:w="491"/>
        <w:gridCol w:w="491"/>
      </w:tblGrid>
      <w:tr w:rsidR="003B024E" w:rsidTr="0042462B">
        <w:tc>
          <w:tcPr>
            <w:tcW w:w="1416" w:type="dxa"/>
            <w:vMerge w:val="restart"/>
            <w:vAlign w:val="center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ÜNİTE/TEMA</w:t>
            </w:r>
          </w:p>
        </w:tc>
        <w:tc>
          <w:tcPr>
            <w:tcW w:w="1840" w:type="dxa"/>
            <w:vMerge w:val="restart"/>
            <w:vAlign w:val="center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KONU(İÇERİK ÇERÇEVESİ)</w:t>
            </w:r>
          </w:p>
        </w:tc>
        <w:tc>
          <w:tcPr>
            <w:tcW w:w="5889" w:type="dxa"/>
            <w:vMerge w:val="restart"/>
            <w:vAlign w:val="center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ÖĞRENME ÇIKTILARI</w:t>
            </w:r>
          </w:p>
        </w:tc>
        <w:tc>
          <w:tcPr>
            <w:tcW w:w="3004" w:type="dxa"/>
            <w:gridSpan w:val="6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1.SINAV</w:t>
            </w:r>
          </w:p>
        </w:tc>
        <w:tc>
          <w:tcPr>
            <w:tcW w:w="2988" w:type="dxa"/>
            <w:gridSpan w:val="6"/>
          </w:tcPr>
          <w:p w:rsidR="003B024E" w:rsidRPr="00F9630F" w:rsidRDefault="003B024E" w:rsidP="00F9630F">
            <w:pPr>
              <w:jc w:val="center"/>
              <w:rPr>
                <w:b/>
              </w:rPr>
            </w:pPr>
            <w:r w:rsidRPr="00F9630F">
              <w:rPr>
                <w:b/>
              </w:rPr>
              <w:t>2.SINAV</w:t>
            </w:r>
          </w:p>
        </w:tc>
      </w:tr>
      <w:tr w:rsidR="003B024E" w:rsidTr="003B024E">
        <w:trPr>
          <w:cantSplit/>
          <w:trHeight w:val="1420"/>
        </w:trPr>
        <w:tc>
          <w:tcPr>
            <w:tcW w:w="1416" w:type="dxa"/>
            <w:vMerge/>
          </w:tcPr>
          <w:p w:rsidR="003B024E" w:rsidRDefault="003B024E" w:rsidP="00F9630F"/>
        </w:tc>
        <w:tc>
          <w:tcPr>
            <w:tcW w:w="1840" w:type="dxa"/>
            <w:vMerge/>
          </w:tcPr>
          <w:p w:rsidR="003B024E" w:rsidRDefault="003B024E" w:rsidP="00F9630F"/>
        </w:tc>
        <w:tc>
          <w:tcPr>
            <w:tcW w:w="5889" w:type="dxa"/>
            <w:vMerge/>
          </w:tcPr>
          <w:p w:rsidR="003B024E" w:rsidRDefault="003B024E" w:rsidP="00F9630F"/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1.SENARYO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512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2.SENARYO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3.SENARYO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528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4.SENARYO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5.SENARYO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>
              <w:rPr>
                <w:b/>
              </w:rPr>
              <w:t>6. SENARYO</w:t>
            </w: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1.SENARYO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2.SENARYO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533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3.SENARYO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4.SENARYO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5.SENARYO</w:t>
            </w:r>
          </w:p>
          <w:p w:rsidR="003B024E" w:rsidRPr="00F9630F" w:rsidRDefault="003B024E" w:rsidP="00F9630F">
            <w:pPr>
              <w:ind w:left="113" w:right="113"/>
              <w:rPr>
                <w:b/>
              </w:rPr>
            </w:pPr>
          </w:p>
        </w:tc>
        <w:tc>
          <w:tcPr>
            <w:tcW w:w="491" w:type="dxa"/>
            <w:textDirection w:val="btLr"/>
          </w:tcPr>
          <w:p w:rsidR="003B024E" w:rsidRPr="00F9630F" w:rsidRDefault="003B024E" w:rsidP="00F9630F">
            <w:pPr>
              <w:ind w:left="113" w:right="113"/>
              <w:rPr>
                <w:b/>
              </w:rPr>
            </w:pPr>
            <w:r>
              <w:rPr>
                <w:b/>
              </w:rPr>
              <w:t>6. SENARYO</w:t>
            </w:r>
          </w:p>
        </w:tc>
      </w:tr>
      <w:tr w:rsidR="003B024E" w:rsidTr="003B024E">
        <w:tc>
          <w:tcPr>
            <w:tcW w:w="9145" w:type="dxa"/>
            <w:gridSpan w:val="3"/>
            <w:vAlign w:val="center"/>
          </w:tcPr>
          <w:p w:rsidR="003B024E" w:rsidRPr="008A297D" w:rsidRDefault="003B024E" w:rsidP="000B608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A297D">
              <w:rPr>
                <w:rFonts w:ascii="Calibri" w:hAnsi="Calibri" w:cs="Calibri"/>
                <w:b/>
                <w:color w:val="000000"/>
              </w:rPr>
              <w:t>SORU SAYISI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4</w:t>
            </w:r>
          </w:p>
        </w:tc>
        <w:tc>
          <w:tcPr>
            <w:tcW w:w="512" w:type="dxa"/>
          </w:tcPr>
          <w:p w:rsidR="003B024E" w:rsidRDefault="003B024E" w:rsidP="000B6088">
            <w:pPr>
              <w:jc w:val="center"/>
            </w:pPr>
            <w:r>
              <w:t>6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7</w:t>
            </w:r>
          </w:p>
        </w:tc>
        <w:tc>
          <w:tcPr>
            <w:tcW w:w="528" w:type="dxa"/>
          </w:tcPr>
          <w:p w:rsidR="003B024E" w:rsidRDefault="003B024E" w:rsidP="000B6088">
            <w:pPr>
              <w:jc w:val="center"/>
            </w:pPr>
            <w:r>
              <w:t>8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5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4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5</w:t>
            </w:r>
          </w:p>
        </w:tc>
        <w:tc>
          <w:tcPr>
            <w:tcW w:w="533" w:type="dxa"/>
          </w:tcPr>
          <w:p w:rsidR="003B024E" w:rsidRDefault="003B024E" w:rsidP="000B6088">
            <w:pPr>
              <w:jc w:val="center"/>
            </w:pPr>
            <w:r>
              <w:t>8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10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11</w:t>
            </w:r>
          </w:p>
        </w:tc>
        <w:tc>
          <w:tcPr>
            <w:tcW w:w="491" w:type="dxa"/>
          </w:tcPr>
          <w:p w:rsidR="003B024E" w:rsidRDefault="003B024E" w:rsidP="000B6088">
            <w:pPr>
              <w:jc w:val="center"/>
            </w:pPr>
            <w:r>
              <w:t>10</w:t>
            </w:r>
          </w:p>
        </w:tc>
      </w:tr>
      <w:tr w:rsidR="003B024E" w:rsidTr="003B024E">
        <w:tc>
          <w:tcPr>
            <w:tcW w:w="1416" w:type="dxa"/>
            <w:vAlign w:val="center"/>
          </w:tcPr>
          <w:p w:rsidR="003B024E" w:rsidRDefault="003B024E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GEOMETRİK ŞEKİLLER</w:t>
            </w:r>
          </w:p>
        </w:tc>
        <w:tc>
          <w:tcPr>
            <w:tcW w:w="1840" w:type="dxa"/>
          </w:tcPr>
          <w:p w:rsidR="003B024E" w:rsidRPr="003B024E" w:rsidRDefault="003B024E" w:rsidP="00F9630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Temel Geometrik Çizimler ve İnşalar</w:t>
            </w:r>
          </w:p>
        </w:tc>
        <w:tc>
          <w:tcPr>
            <w:tcW w:w="5889" w:type="dxa"/>
          </w:tcPr>
          <w:p w:rsidR="003B024E" w:rsidRPr="003B024E" w:rsidRDefault="003B024E" w:rsidP="00F96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MAT.5.3.1. Temel geometrik çizimler için matematiksel araç ve teknolojiden yararlanabilme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512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28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33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</w:tr>
      <w:tr w:rsidR="003B024E" w:rsidTr="003B024E">
        <w:tc>
          <w:tcPr>
            <w:tcW w:w="1416" w:type="dxa"/>
            <w:vAlign w:val="center"/>
          </w:tcPr>
          <w:p w:rsidR="003B024E" w:rsidRDefault="003B024E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GEOMETRİK ŞEKİLLER</w:t>
            </w:r>
          </w:p>
        </w:tc>
        <w:tc>
          <w:tcPr>
            <w:tcW w:w="1840" w:type="dxa"/>
          </w:tcPr>
          <w:p w:rsidR="003B024E" w:rsidRPr="003B024E" w:rsidRDefault="003B024E" w:rsidP="00F9630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Temel Geometrik Çizimler ve İnşalar</w:t>
            </w:r>
          </w:p>
        </w:tc>
        <w:tc>
          <w:tcPr>
            <w:tcW w:w="5889" w:type="dxa"/>
          </w:tcPr>
          <w:p w:rsidR="003B024E" w:rsidRPr="003B024E" w:rsidRDefault="003B024E" w:rsidP="00F96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MAT.5.3.2. Temel geometrik çizimlere dayalı deneyimlerini yansıtabilme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12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28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33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bookmarkStart w:id="0" w:name="_GoBack"/>
        <w:bookmarkEnd w:id="0"/>
      </w:tr>
      <w:tr w:rsidR="003B024E" w:rsidTr="003B024E">
        <w:tc>
          <w:tcPr>
            <w:tcW w:w="1416" w:type="dxa"/>
            <w:vAlign w:val="center"/>
          </w:tcPr>
          <w:p w:rsidR="003B024E" w:rsidRDefault="003B024E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GEOMETRİK ŞEKİLLER</w:t>
            </w:r>
          </w:p>
        </w:tc>
        <w:tc>
          <w:tcPr>
            <w:tcW w:w="1840" w:type="dxa"/>
          </w:tcPr>
          <w:p w:rsidR="003B024E" w:rsidRDefault="003B024E" w:rsidP="007D4B3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Açı Ölçme</w:t>
            </w:r>
          </w:p>
          <w:p w:rsidR="003B024E" w:rsidRDefault="003B024E" w:rsidP="00F9630F"/>
        </w:tc>
        <w:tc>
          <w:tcPr>
            <w:tcW w:w="5889" w:type="dxa"/>
          </w:tcPr>
          <w:p w:rsidR="003B024E" w:rsidRPr="003B024E" w:rsidRDefault="003B024E" w:rsidP="00F96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MAT.5.3.3. Açıları ölçmek için matematiksel araç ve teknolojiden yararlanabilme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512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28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33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</w:tr>
      <w:tr w:rsidR="003B024E" w:rsidTr="003B024E">
        <w:tc>
          <w:tcPr>
            <w:tcW w:w="1416" w:type="dxa"/>
            <w:vAlign w:val="center"/>
          </w:tcPr>
          <w:p w:rsidR="003B024E" w:rsidRDefault="003B024E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GEOMETRİK ŞEKİLLER</w:t>
            </w:r>
          </w:p>
        </w:tc>
        <w:tc>
          <w:tcPr>
            <w:tcW w:w="1840" w:type="dxa"/>
          </w:tcPr>
          <w:p w:rsidR="003B024E" w:rsidRDefault="003B024E" w:rsidP="007D4B3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Açı Ölçme</w:t>
            </w:r>
          </w:p>
          <w:p w:rsidR="003B024E" w:rsidRDefault="003B024E" w:rsidP="00F9630F"/>
        </w:tc>
        <w:tc>
          <w:tcPr>
            <w:tcW w:w="5889" w:type="dxa"/>
          </w:tcPr>
          <w:p w:rsidR="003B024E" w:rsidRPr="003B024E" w:rsidRDefault="003B024E" w:rsidP="00F96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MAT.5.3.4. Düzlemde iki veya üç doğrunun birbirine göre durumuna bağlı olarak oluşabilecek açılara dair çıkarım yapabilme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12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28" w:type="dxa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33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</w:tr>
      <w:tr w:rsidR="003B024E" w:rsidTr="003B024E">
        <w:tc>
          <w:tcPr>
            <w:tcW w:w="1416" w:type="dxa"/>
            <w:vAlign w:val="center"/>
          </w:tcPr>
          <w:p w:rsidR="003B024E" w:rsidRDefault="003B024E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GEOMETRİK ŞEKİLLER</w:t>
            </w:r>
          </w:p>
        </w:tc>
        <w:tc>
          <w:tcPr>
            <w:tcW w:w="1840" w:type="dxa"/>
          </w:tcPr>
          <w:p w:rsidR="003B024E" w:rsidRDefault="003B024E" w:rsidP="007D4B3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Çokgenler ve Çember</w:t>
            </w:r>
          </w:p>
          <w:p w:rsidR="003B024E" w:rsidRDefault="003B024E" w:rsidP="00F9630F"/>
        </w:tc>
        <w:tc>
          <w:tcPr>
            <w:tcW w:w="5889" w:type="dxa"/>
          </w:tcPr>
          <w:p w:rsidR="003B024E" w:rsidRPr="003B024E" w:rsidRDefault="003B024E" w:rsidP="00F96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MAT.5.3.5. Çokgenleri düzlemde ardışık olarak kesişen doğruların oluşturduğu kapalı şekiller olarak yorumlayabilme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512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28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33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</w:tr>
      <w:tr w:rsidR="003B024E" w:rsidTr="003B024E">
        <w:tc>
          <w:tcPr>
            <w:tcW w:w="1416" w:type="dxa"/>
            <w:vAlign w:val="center"/>
          </w:tcPr>
          <w:p w:rsidR="003B024E" w:rsidRDefault="003B024E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GEOMETRİK ŞEKİLLER</w:t>
            </w:r>
          </w:p>
        </w:tc>
        <w:tc>
          <w:tcPr>
            <w:tcW w:w="1840" w:type="dxa"/>
          </w:tcPr>
          <w:p w:rsidR="003B024E" w:rsidRDefault="003B024E" w:rsidP="007D4B3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Çokgenler ve Çember</w:t>
            </w:r>
          </w:p>
          <w:p w:rsidR="003B024E" w:rsidRDefault="003B024E" w:rsidP="00F9630F"/>
        </w:tc>
        <w:tc>
          <w:tcPr>
            <w:tcW w:w="5889" w:type="dxa"/>
          </w:tcPr>
          <w:p w:rsidR="003B024E" w:rsidRDefault="003B024E" w:rsidP="007D4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MAT.5.3.6. Çokgenlerin özellikleri ile ilgili edindiği deneyimleri yansıtabilme </w:t>
            </w:r>
          </w:p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12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28" w:type="dxa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33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</w:tr>
      <w:tr w:rsidR="003B024E" w:rsidTr="003B024E">
        <w:tc>
          <w:tcPr>
            <w:tcW w:w="1416" w:type="dxa"/>
            <w:vAlign w:val="center"/>
          </w:tcPr>
          <w:p w:rsidR="003B024E" w:rsidRDefault="003B024E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GEOMETRİK ŞEKİLLER</w:t>
            </w:r>
          </w:p>
        </w:tc>
        <w:tc>
          <w:tcPr>
            <w:tcW w:w="1840" w:type="dxa"/>
          </w:tcPr>
          <w:p w:rsidR="003B024E" w:rsidRDefault="003B024E" w:rsidP="007D4B3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Çokgenler ve Çember</w:t>
            </w:r>
          </w:p>
          <w:p w:rsidR="003B024E" w:rsidRDefault="003B024E" w:rsidP="00F9630F"/>
        </w:tc>
        <w:tc>
          <w:tcPr>
            <w:tcW w:w="5889" w:type="dxa"/>
          </w:tcPr>
          <w:p w:rsidR="003B024E" w:rsidRPr="003B024E" w:rsidRDefault="003B024E" w:rsidP="00F96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MAT.5.3.7. Matematiksel araç ve teknoloji yardımıyla düzlemde iki noktada kesişen çember çiftinin merkezleri ve kesişim noktalarından biri ile inşa edilen üçgenlerin</w:t>
            </w:r>
            <w:r>
              <w:rPr>
                <w:rFonts w:ascii="Calibri" w:hAnsi="Calibri" w:cs="Calibri"/>
                <w:color w:val="000000"/>
              </w:rPr>
              <w:br/>
              <w:t>kenar özelliklerine yönelik muhakeme yapabilme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12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28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33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</w:tr>
      <w:tr w:rsidR="003B024E" w:rsidTr="003B024E">
        <w:tc>
          <w:tcPr>
            <w:tcW w:w="1416" w:type="dxa"/>
            <w:vAlign w:val="center"/>
          </w:tcPr>
          <w:p w:rsidR="003B024E" w:rsidRDefault="003B024E" w:rsidP="009108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SAYILAR VE NİCELİKLER (1)</w:t>
            </w:r>
          </w:p>
          <w:p w:rsidR="003B024E" w:rsidRDefault="003B024E" w:rsidP="009108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0" w:type="dxa"/>
          </w:tcPr>
          <w:p w:rsidR="003B024E" w:rsidRDefault="003B024E" w:rsidP="009108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Çok Basamaklı Sayıları Okuma ve Yazma</w:t>
            </w:r>
          </w:p>
          <w:p w:rsidR="003B024E" w:rsidRDefault="003B024E" w:rsidP="00F9630F"/>
        </w:tc>
        <w:tc>
          <w:tcPr>
            <w:tcW w:w="5889" w:type="dxa"/>
            <w:vMerge w:val="restart"/>
            <w:vAlign w:val="center"/>
          </w:tcPr>
          <w:p w:rsidR="003B024E" w:rsidRDefault="003B024E" w:rsidP="009108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MAT.5.1.1. Altı basamaklı sayıları okuma ve yazmayı çok basamaklı sayılara genelleyebilme</w:t>
            </w:r>
          </w:p>
          <w:p w:rsidR="003B024E" w:rsidRDefault="003B024E" w:rsidP="00F9630F"/>
        </w:tc>
        <w:tc>
          <w:tcPr>
            <w:tcW w:w="491" w:type="dxa"/>
            <w:vMerge w:val="restart"/>
          </w:tcPr>
          <w:p w:rsidR="003B024E" w:rsidRDefault="003B024E" w:rsidP="00F9630F"/>
        </w:tc>
        <w:tc>
          <w:tcPr>
            <w:tcW w:w="512" w:type="dxa"/>
            <w:vMerge w:val="restart"/>
          </w:tcPr>
          <w:p w:rsidR="003B024E" w:rsidRDefault="003B024E" w:rsidP="00F9630F"/>
        </w:tc>
        <w:tc>
          <w:tcPr>
            <w:tcW w:w="491" w:type="dxa"/>
            <w:vMerge w:val="restart"/>
          </w:tcPr>
          <w:p w:rsidR="003B024E" w:rsidRDefault="003B024E" w:rsidP="00F9630F"/>
        </w:tc>
        <w:tc>
          <w:tcPr>
            <w:tcW w:w="528" w:type="dxa"/>
            <w:vMerge w:val="restart"/>
          </w:tcPr>
          <w:p w:rsidR="003B024E" w:rsidRDefault="003B024E" w:rsidP="00F9630F"/>
        </w:tc>
        <w:tc>
          <w:tcPr>
            <w:tcW w:w="491" w:type="dxa"/>
            <w:vMerge w:val="restart"/>
          </w:tcPr>
          <w:p w:rsidR="003B024E" w:rsidRDefault="003B024E" w:rsidP="00F9630F"/>
        </w:tc>
        <w:tc>
          <w:tcPr>
            <w:tcW w:w="491" w:type="dxa"/>
            <w:vMerge w:val="restart"/>
          </w:tcPr>
          <w:p w:rsidR="003B024E" w:rsidRDefault="003B024E" w:rsidP="00F9630F"/>
        </w:tc>
        <w:tc>
          <w:tcPr>
            <w:tcW w:w="491" w:type="dxa"/>
            <w:vMerge w:val="restart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  <w:vMerge w:val="restart"/>
          </w:tcPr>
          <w:p w:rsidR="003B024E" w:rsidRDefault="003B024E" w:rsidP="00F9630F">
            <w:r>
              <w:t>1</w:t>
            </w:r>
          </w:p>
        </w:tc>
        <w:tc>
          <w:tcPr>
            <w:tcW w:w="533" w:type="dxa"/>
            <w:vMerge w:val="restart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  <w:vMerge w:val="restart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  <w:vMerge w:val="restart"/>
          </w:tcPr>
          <w:p w:rsidR="003B024E" w:rsidRDefault="003B024E" w:rsidP="00F9630F">
            <w:r>
              <w:t>3</w:t>
            </w:r>
          </w:p>
        </w:tc>
        <w:tc>
          <w:tcPr>
            <w:tcW w:w="491" w:type="dxa"/>
            <w:vMerge w:val="restart"/>
          </w:tcPr>
          <w:p w:rsidR="003B024E" w:rsidRDefault="003B024E" w:rsidP="00F9630F">
            <w:r>
              <w:t>3</w:t>
            </w:r>
          </w:p>
        </w:tc>
      </w:tr>
      <w:tr w:rsidR="003B024E" w:rsidTr="003B024E">
        <w:tc>
          <w:tcPr>
            <w:tcW w:w="1416" w:type="dxa"/>
            <w:vAlign w:val="center"/>
          </w:tcPr>
          <w:p w:rsidR="003B024E" w:rsidRDefault="003B024E" w:rsidP="0091083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3B024E" w:rsidRDefault="003B024E" w:rsidP="009108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SAYILAR VE NİCELİKLER (1)</w:t>
            </w:r>
          </w:p>
        </w:tc>
        <w:tc>
          <w:tcPr>
            <w:tcW w:w="1840" w:type="dxa"/>
          </w:tcPr>
          <w:p w:rsidR="003B024E" w:rsidRDefault="003B024E" w:rsidP="009108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Çözümleme</w:t>
            </w:r>
          </w:p>
          <w:p w:rsidR="003B024E" w:rsidRDefault="003B024E" w:rsidP="00F9630F"/>
        </w:tc>
        <w:tc>
          <w:tcPr>
            <w:tcW w:w="5889" w:type="dxa"/>
            <w:vMerge/>
          </w:tcPr>
          <w:p w:rsidR="003B024E" w:rsidRDefault="003B024E" w:rsidP="00F9630F"/>
        </w:tc>
        <w:tc>
          <w:tcPr>
            <w:tcW w:w="491" w:type="dxa"/>
            <w:vMerge/>
          </w:tcPr>
          <w:p w:rsidR="003B024E" w:rsidRDefault="003B024E" w:rsidP="00F9630F"/>
        </w:tc>
        <w:tc>
          <w:tcPr>
            <w:tcW w:w="512" w:type="dxa"/>
            <w:vMerge/>
          </w:tcPr>
          <w:p w:rsidR="003B024E" w:rsidRDefault="003B024E" w:rsidP="00F9630F"/>
        </w:tc>
        <w:tc>
          <w:tcPr>
            <w:tcW w:w="491" w:type="dxa"/>
            <w:vMerge/>
          </w:tcPr>
          <w:p w:rsidR="003B024E" w:rsidRDefault="003B024E" w:rsidP="00F9630F"/>
        </w:tc>
        <w:tc>
          <w:tcPr>
            <w:tcW w:w="528" w:type="dxa"/>
            <w:vMerge/>
          </w:tcPr>
          <w:p w:rsidR="003B024E" w:rsidRDefault="003B024E" w:rsidP="00F9630F"/>
        </w:tc>
        <w:tc>
          <w:tcPr>
            <w:tcW w:w="491" w:type="dxa"/>
            <w:vMerge/>
          </w:tcPr>
          <w:p w:rsidR="003B024E" w:rsidRDefault="003B024E" w:rsidP="00F9630F"/>
        </w:tc>
        <w:tc>
          <w:tcPr>
            <w:tcW w:w="491" w:type="dxa"/>
            <w:vMerge/>
          </w:tcPr>
          <w:p w:rsidR="003B024E" w:rsidRDefault="003B024E" w:rsidP="00F9630F"/>
        </w:tc>
        <w:tc>
          <w:tcPr>
            <w:tcW w:w="491" w:type="dxa"/>
            <w:vMerge/>
          </w:tcPr>
          <w:p w:rsidR="003B024E" w:rsidRDefault="003B024E" w:rsidP="00F9630F"/>
        </w:tc>
        <w:tc>
          <w:tcPr>
            <w:tcW w:w="491" w:type="dxa"/>
            <w:vMerge/>
          </w:tcPr>
          <w:p w:rsidR="003B024E" w:rsidRDefault="003B024E" w:rsidP="00F9630F"/>
        </w:tc>
        <w:tc>
          <w:tcPr>
            <w:tcW w:w="533" w:type="dxa"/>
            <w:vMerge/>
          </w:tcPr>
          <w:p w:rsidR="003B024E" w:rsidRDefault="003B024E" w:rsidP="00F9630F"/>
        </w:tc>
        <w:tc>
          <w:tcPr>
            <w:tcW w:w="491" w:type="dxa"/>
            <w:vMerge/>
          </w:tcPr>
          <w:p w:rsidR="003B024E" w:rsidRDefault="003B024E" w:rsidP="00F9630F"/>
        </w:tc>
        <w:tc>
          <w:tcPr>
            <w:tcW w:w="491" w:type="dxa"/>
            <w:vMerge/>
          </w:tcPr>
          <w:p w:rsidR="003B024E" w:rsidRDefault="003B024E" w:rsidP="00F9630F"/>
        </w:tc>
        <w:tc>
          <w:tcPr>
            <w:tcW w:w="491" w:type="dxa"/>
            <w:vMerge/>
          </w:tcPr>
          <w:p w:rsidR="003B024E" w:rsidRDefault="003B024E" w:rsidP="00F9630F"/>
        </w:tc>
      </w:tr>
      <w:tr w:rsidR="003B024E" w:rsidTr="003B024E">
        <w:tc>
          <w:tcPr>
            <w:tcW w:w="1416" w:type="dxa"/>
            <w:vAlign w:val="center"/>
          </w:tcPr>
          <w:p w:rsidR="003B024E" w:rsidRDefault="003B024E" w:rsidP="009108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SAYILAR VE NİCELİKLER (1)</w:t>
            </w:r>
          </w:p>
          <w:p w:rsidR="003B024E" w:rsidRDefault="003B024E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0" w:type="dxa"/>
          </w:tcPr>
          <w:p w:rsidR="003B024E" w:rsidRDefault="003B024E" w:rsidP="009108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Doğal Sayılarla Dört İşlem İçeren Problem Çözme</w:t>
            </w:r>
          </w:p>
          <w:p w:rsidR="003B024E" w:rsidRDefault="003B024E" w:rsidP="00F9630F"/>
        </w:tc>
        <w:tc>
          <w:tcPr>
            <w:tcW w:w="5889" w:type="dxa"/>
          </w:tcPr>
          <w:p w:rsidR="003B024E" w:rsidRDefault="003B024E" w:rsidP="00DF29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MAT.5.1.2. Doğal sayılar ve işlemler içeren gerçek yaşam problemlerini çözebilme</w:t>
            </w:r>
          </w:p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12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28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33" w:type="dxa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</w:tcPr>
          <w:p w:rsidR="003B024E" w:rsidRDefault="003B024E" w:rsidP="00F9630F">
            <w:r>
              <w:t>2</w:t>
            </w:r>
          </w:p>
        </w:tc>
      </w:tr>
      <w:tr w:rsidR="003B024E" w:rsidTr="003B024E">
        <w:tc>
          <w:tcPr>
            <w:tcW w:w="1416" w:type="dxa"/>
            <w:vAlign w:val="center"/>
          </w:tcPr>
          <w:p w:rsidR="003B024E" w:rsidRDefault="003B024E" w:rsidP="009108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GEOMETRİK NİCELİKLER</w:t>
            </w:r>
          </w:p>
          <w:p w:rsidR="003B024E" w:rsidRDefault="003B024E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0" w:type="dxa"/>
          </w:tcPr>
          <w:p w:rsidR="003B024E" w:rsidRDefault="003B024E" w:rsidP="009108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Dikdörtgenin Çevre Uzunluğu ve Alanı</w:t>
            </w:r>
          </w:p>
          <w:p w:rsidR="003B024E" w:rsidRDefault="003B024E" w:rsidP="00F9630F"/>
        </w:tc>
        <w:tc>
          <w:tcPr>
            <w:tcW w:w="5889" w:type="dxa"/>
          </w:tcPr>
          <w:p w:rsidR="003B024E" w:rsidRDefault="003B024E" w:rsidP="00F9630F">
            <w:r>
              <w:rPr>
                <w:rFonts w:ascii="Calibri" w:hAnsi="Calibri" w:cs="Calibri"/>
                <w:color w:val="000000"/>
              </w:rPr>
              <w:t>MAT.5.4.1. Kenar uzunlukları doğal sayı olan bir dikdörtgenin çevre uzunluğu verildiğinde</w:t>
            </w:r>
            <w:r>
              <w:rPr>
                <w:rFonts w:ascii="Calibri" w:hAnsi="Calibri" w:cs="Calibri"/>
                <w:color w:val="000000"/>
              </w:rPr>
              <w:br/>
              <w:t>kenar uzunluklarını yorumlayabilme</w:t>
            </w:r>
          </w:p>
        </w:tc>
        <w:tc>
          <w:tcPr>
            <w:tcW w:w="491" w:type="dxa"/>
          </w:tcPr>
          <w:p w:rsidR="003B024E" w:rsidRDefault="003B024E" w:rsidP="00F9630F"/>
        </w:tc>
        <w:tc>
          <w:tcPr>
            <w:tcW w:w="512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28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33" w:type="dxa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/>
        </w:tc>
      </w:tr>
      <w:tr w:rsidR="003B024E" w:rsidTr="003B024E">
        <w:tc>
          <w:tcPr>
            <w:tcW w:w="1416" w:type="dxa"/>
            <w:vAlign w:val="center"/>
          </w:tcPr>
          <w:p w:rsidR="003B024E" w:rsidRDefault="003B024E" w:rsidP="009108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GEOMETRİK NİCELİKLER</w:t>
            </w:r>
          </w:p>
          <w:p w:rsidR="003B024E" w:rsidRDefault="003B024E" w:rsidP="00F963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0" w:type="dxa"/>
          </w:tcPr>
          <w:p w:rsidR="003B024E" w:rsidRDefault="003B024E" w:rsidP="009108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Dikdörtgenin Çevre Uzunluğu ve Alanı</w:t>
            </w:r>
          </w:p>
          <w:p w:rsidR="003B024E" w:rsidRDefault="003B024E" w:rsidP="00F9630F"/>
        </w:tc>
        <w:tc>
          <w:tcPr>
            <w:tcW w:w="5889" w:type="dxa"/>
          </w:tcPr>
          <w:p w:rsidR="003B024E" w:rsidRDefault="003B024E" w:rsidP="00DF29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MAT.5.4.2. Birim karelerden yola çıkarak dikdörtgenin alanını değerlendirebilme</w:t>
            </w:r>
          </w:p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12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528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533" w:type="dxa"/>
          </w:tcPr>
          <w:p w:rsidR="003B024E" w:rsidRDefault="003B024E" w:rsidP="00F9630F"/>
        </w:tc>
        <w:tc>
          <w:tcPr>
            <w:tcW w:w="491" w:type="dxa"/>
          </w:tcPr>
          <w:p w:rsidR="003B024E" w:rsidRDefault="003B024E" w:rsidP="00F9630F">
            <w:r>
              <w:t>1</w:t>
            </w:r>
          </w:p>
        </w:tc>
        <w:tc>
          <w:tcPr>
            <w:tcW w:w="491" w:type="dxa"/>
          </w:tcPr>
          <w:p w:rsidR="003B024E" w:rsidRDefault="003B024E" w:rsidP="00F9630F">
            <w:r>
              <w:t>2</w:t>
            </w:r>
          </w:p>
        </w:tc>
        <w:tc>
          <w:tcPr>
            <w:tcW w:w="491" w:type="dxa"/>
          </w:tcPr>
          <w:p w:rsidR="003B024E" w:rsidRDefault="003B024E" w:rsidP="00F9630F"/>
        </w:tc>
      </w:tr>
    </w:tbl>
    <w:p w:rsidR="00901DB7" w:rsidRDefault="00901DB7"/>
    <w:sectPr w:rsidR="00901DB7" w:rsidSect="003B024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BB0" w:rsidRDefault="00A70BB0" w:rsidP="000B6088">
      <w:pPr>
        <w:spacing w:after="0" w:line="240" w:lineRule="auto"/>
      </w:pPr>
      <w:r>
        <w:separator/>
      </w:r>
    </w:p>
  </w:endnote>
  <w:endnote w:type="continuationSeparator" w:id="0">
    <w:p w:rsidR="00A70BB0" w:rsidRDefault="00A70BB0" w:rsidP="000B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BB0" w:rsidRDefault="00A70BB0" w:rsidP="000B6088">
      <w:pPr>
        <w:spacing w:after="0" w:line="240" w:lineRule="auto"/>
      </w:pPr>
      <w:r>
        <w:separator/>
      </w:r>
    </w:p>
  </w:footnote>
  <w:footnote w:type="continuationSeparator" w:id="0">
    <w:p w:rsidR="00A70BB0" w:rsidRDefault="00A70BB0" w:rsidP="000B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88" w:rsidRPr="000B6088" w:rsidRDefault="000B6088" w:rsidP="000B6088">
    <w:pPr>
      <w:pStyle w:val="stBilgi"/>
      <w:jc w:val="center"/>
      <w:rPr>
        <w:b/>
        <w:sz w:val="24"/>
        <w:szCs w:val="24"/>
      </w:rPr>
    </w:pPr>
    <w:r w:rsidRPr="000B6088">
      <w:rPr>
        <w:b/>
        <w:sz w:val="24"/>
        <w:szCs w:val="24"/>
      </w:rPr>
      <w:t xml:space="preserve">2024-2025 EĞİTİM ÖĞRETİM YILI UŞAK İL MİLLİ EĞİTİM MÜDÜRLÜĞÜ </w:t>
    </w:r>
    <w:r w:rsidR="00A73DF7">
      <w:rPr>
        <w:b/>
        <w:sz w:val="24"/>
        <w:szCs w:val="24"/>
      </w:rPr>
      <w:t xml:space="preserve">I. DÖNEM </w:t>
    </w:r>
    <w:r w:rsidRPr="000B6088">
      <w:rPr>
        <w:b/>
        <w:sz w:val="24"/>
        <w:szCs w:val="24"/>
      </w:rPr>
      <w:t>5. SINIF SORU DAĞILIM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A1"/>
    <w:rsid w:val="000B6088"/>
    <w:rsid w:val="002B7119"/>
    <w:rsid w:val="003B024E"/>
    <w:rsid w:val="00484043"/>
    <w:rsid w:val="00735DF0"/>
    <w:rsid w:val="007D4B3A"/>
    <w:rsid w:val="008A297D"/>
    <w:rsid w:val="00901DB7"/>
    <w:rsid w:val="00910839"/>
    <w:rsid w:val="00A70BB0"/>
    <w:rsid w:val="00A73DF7"/>
    <w:rsid w:val="00CF04FC"/>
    <w:rsid w:val="00DF29DA"/>
    <w:rsid w:val="00F36DA1"/>
    <w:rsid w:val="00F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43B5"/>
  <w15:chartTrackingRefBased/>
  <w15:docId w15:val="{C01CCC38-1845-49AC-ADDF-12992091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B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6088"/>
  </w:style>
  <w:style w:type="paragraph" w:styleId="AltBilgi">
    <w:name w:val="footer"/>
    <w:basedOn w:val="Normal"/>
    <w:link w:val="AltBilgiChar"/>
    <w:uiPriority w:val="99"/>
    <w:unhideWhenUsed/>
    <w:rsid w:val="000B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C82C-F046-4B09-AC89-19BFBA5F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NECATİ</dc:creator>
  <cp:keywords/>
  <dc:description/>
  <cp:lastModifiedBy>NECATİ</cp:lastModifiedBy>
  <cp:revision>5</cp:revision>
  <dcterms:created xsi:type="dcterms:W3CDTF">2024-09-06T12:01:00Z</dcterms:created>
  <dcterms:modified xsi:type="dcterms:W3CDTF">2024-09-06T13:28:00Z</dcterms:modified>
</cp:coreProperties>
</file>